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5E" w:rsidRDefault="005A0D5E" w:rsidP="00AC67B8">
      <w:pPr>
        <w:jc w:val="center"/>
      </w:pPr>
    </w:p>
    <w:p w:rsidR="0071134B" w:rsidRPr="00212EA6" w:rsidRDefault="00AC67B8" w:rsidP="00AC67B8">
      <w:pPr>
        <w:jc w:val="center"/>
      </w:pPr>
      <w:r w:rsidRPr="00212EA6">
        <w:t>ОГЛАВЛЕНИЕ</w:t>
      </w:r>
    </w:p>
    <w:p w:rsidR="00A51160" w:rsidRPr="00212EA6" w:rsidRDefault="00A51160" w:rsidP="00AC67B8">
      <w:pPr>
        <w:jc w:val="center"/>
      </w:pP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513"/>
      </w:tblGrid>
      <w:tr w:rsidR="00212EA6" w:rsidRPr="00B14BAF" w:rsidTr="00212EA6">
        <w:tc>
          <w:tcPr>
            <w:tcW w:w="675" w:type="dxa"/>
            <w:shd w:val="clear" w:color="auto" w:fill="auto"/>
          </w:tcPr>
          <w:p w:rsidR="00212EA6" w:rsidRPr="00BC6CFF" w:rsidRDefault="00212EA6" w:rsidP="00DE72CC">
            <w:pPr>
              <w:jc w:val="center"/>
            </w:pPr>
            <w:r w:rsidRPr="00BC6CFF">
              <w:t xml:space="preserve">№ </w:t>
            </w:r>
            <w:proofErr w:type="spellStart"/>
            <w:proofErr w:type="gramStart"/>
            <w:r w:rsidRPr="00BC6CFF">
              <w:t>п</w:t>
            </w:r>
            <w:proofErr w:type="spellEnd"/>
            <w:proofErr w:type="gramEnd"/>
            <w:r w:rsidRPr="00BC6CFF">
              <w:t>/</w:t>
            </w:r>
            <w:proofErr w:type="spellStart"/>
            <w:r w:rsidRPr="00BC6CFF">
              <w:t>п</w:t>
            </w:r>
            <w:proofErr w:type="spellEnd"/>
          </w:p>
        </w:tc>
        <w:tc>
          <w:tcPr>
            <w:tcW w:w="7513" w:type="dxa"/>
            <w:shd w:val="clear" w:color="auto" w:fill="auto"/>
          </w:tcPr>
          <w:p w:rsidR="00212EA6" w:rsidRPr="00BC6CFF" w:rsidRDefault="00212EA6" w:rsidP="00DE72CC">
            <w:pPr>
              <w:jc w:val="center"/>
            </w:pPr>
            <w:r w:rsidRPr="00BC6CFF">
              <w:t>Наименование и код отчетной формы</w:t>
            </w:r>
          </w:p>
        </w:tc>
      </w:tr>
      <w:tr w:rsidR="00212EA6" w:rsidRPr="00B14BAF" w:rsidTr="00212EA6">
        <w:trPr>
          <w:trHeight w:val="439"/>
        </w:trPr>
        <w:tc>
          <w:tcPr>
            <w:tcW w:w="675" w:type="dxa"/>
            <w:shd w:val="clear" w:color="auto" w:fill="auto"/>
          </w:tcPr>
          <w:p w:rsidR="00212EA6" w:rsidRPr="00BC6CFF" w:rsidRDefault="00212EA6" w:rsidP="00DE72CC">
            <w:pPr>
              <w:jc w:val="center"/>
            </w:pPr>
            <w:r w:rsidRPr="00BC6CFF">
              <w:t>1</w:t>
            </w:r>
          </w:p>
        </w:tc>
        <w:tc>
          <w:tcPr>
            <w:tcW w:w="7513" w:type="dxa"/>
            <w:shd w:val="clear" w:color="auto" w:fill="auto"/>
          </w:tcPr>
          <w:p w:rsidR="00212EA6" w:rsidRPr="00BC6CFF" w:rsidRDefault="00212EA6" w:rsidP="00051207">
            <w:pPr>
              <w:spacing w:line="360" w:lineRule="auto"/>
              <w:jc w:val="both"/>
            </w:pPr>
            <w:r w:rsidRPr="00BC6CFF">
              <w:t>Баланс государственного (муниципального) учреждения  (ф.0503730)</w:t>
            </w:r>
          </w:p>
        </w:tc>
      </w:tr>
      <w:tr w:rsidR="00212EA6" w:rsidRPr="00B14BAF" w:rsidTr="00212EA6">
        <w:tc>
          <w:tcPr>
            <w:tcW w:w="675" w:type="dxa"/>
            <w:shd w:val="clear" w:color="auto" w:fill="auto"/>
          </w:tcPr>
          <w:p w:rsidR="00212EA6" w:rsidRPr="00BC6CFF" w:rsidRDefault="00212EA6" w:rsidP="00DE72CC">
            <w:pPr>
              <w:jc w:val="center"/>
            </w:pPr>
            <w:r w:rsidRPr="00BC6CFF">
              <w:t>2</w:t>
            </w:r>
          </w:p>
        </w:tc>
        <w:tc>
          <w:tcPr>
            <w:tcW w:w="7513" w:type="dxa"/>
            <w:shd w:val="clear" w:color="auto" w:fill="auto"/>
          </w:tcPr>
          <w:p w:rsidR="00212EA6" w:rsidRPr="00BC6CFF" w:rsidRDefault="00212EA6" w:rsidP="00051207">
            <w:pPr>
              <w:jc w:val="both"/>
            </w:pPr>
            <w:r w:rsidRPr="00BC6CFF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Pr="00BC6CFF">
              <w:t xml:space="preserve"> </w:t>
            </w:r>
            <w:r w:rsidRPr="00BC6CFF">
              <w:rPr>
                <w:bCs/>
              </w:rPr>
              <w:t>отчетного финансового года (ф. 0503710)</w:t>
            </w:r>
          </w:p>
        </w:tc>
      </w:tr>
      <w:tr w:rsidR="00212EA6" w:rsidRPr="00B14BAF" w:rsidTr="00212EA6">
        <w:tc>
          <w:tcPr>
            <w:tcW w:w="675" w:type="dxa"/>
            <w:shd w:val="clear" w:color="auto" w:fill="auto"/>
          </w:tcPr>
          <w:p w:rsidR="00212EA6" w:rsidRPr="00BC6CFF" w:rsidRDefault="00212EA6" w:rsidP="00DE72CC">
            <w:pPr>
              <w:jc w:val="center"/>
            </w:pPr>
            <w:r w:rsidRPr="00BC6CFF">
              <w:t>3</w:t>
            </w:r>
          </w:p>
        </w:tc>
        <w:tc>
          <w:tcPr>
            <w:tcW w:w="7513" w:type="dxa"/>
            <w:shd w:val="clear" w:color="auto" w:fill="auto"/>
          </w:tcPr>
          <w:p w:rsidR="00212EA6" w:rsidRPr="00BC6CFF" w:rsidRDefault="00212EA6" w:rsidP="00DE72CC">
            <w:pPr>
              <w:jc w:val="both"/>
            </w:pPr>
            <w:r w:rsidRPr="00BC6CFF">
              <w:t>Отчет о финансовых результатах деятельности учреждения (ф.0503721)</w:t>
            </w:r>
          </w:p>
        </w:tc>
      </w:tr>
      <w:tr w:rsidR="00212EA6" w:rsidRPr="00B14BAF" w:rsidTr="00212EA6">
        <w:tc>
          <w:tcPr>
            <w:tcW w:w="675" w:type="dxa"/>
            <w:shd w:val="clear" w:color="auto" w:fill="auto"/>
          </w:tcPr>
          <w:p w:rsidR="00212EA6" w:rsidRPr="00BC6CFF" w:rsidRDefault="00212EA6" w:rsidP="00DE72CC">
            <w:pPr>
              <w:jc w:val="center"/>
            </w:pPr>
            <w:r w:rsidRPr="00BC6CFF">
              <w:t>4</w:t>
            </w:r>
          </w:p>
        </w:tc>
        <w:tc>
          <w:tcPr>
            <w:tcW w:w="7513" w:type="dxa"/>
            <w:shd w:val="clear" w:color="auto" w:fill="auto"/>
          </w:tcPr>
          <w:p w:rsidR="00212EA6" w:rsidRPr="00BC6CFF" w:rsidRDefault="00212EA6" w:rsidP="00B32903">
            <w:pPr>
              <w:spacing w:line="264" w:lineRule="auto"/>
              <w:jc w:val="both"/>
              <w:rPr>
                <w:bCs/>
              </w:rPr>
            </w:pPr>
            <w:r w:rsidRPr="00BC6CFF">
              <w:rPr>
                <w:bCs/>
              </w:rPr>
              <w:t>Отчет о движении денежных средств учреждения (ф.0503723)</w:t>
            </w:r>
          </w:p>
        </w:tc>
      </w:tr>
      <w:tr w:rsidR="00212EA6" w:rsidRPr="00B14BAF" w:rsidTr="00212EA6">
        <w:tc>
          <w:tcPr>
            <w:tcW w:w="675" w:type="dxa"/>
            <w:shd w:val="clear" w:color="auto" w:fill="auto"/>
          </w:tcPr>
          <w:p w:rsidR="00212EA6" w:rsidRPr="00BC6CFF" w:rsidRDefault="00212EA6" w:rsidP="00DE72CC">
            <w:pPr>
              <w:jc w:val="center"/>
            </w:pPr>
            <w:r w:rsidRPr="00BC6CFF">
              <w:t>5</w:t>
            </w:r>
          </w:p>
        </w:tc>
        <w:tc>
          <w:tcPr>
            <w:tcW w:w="7513" w:type="dxa"/>
            <w:shd w:val="clear" w:color="auto" w:fill="auto"/>
          </w:tcPr>
          <w:p w:rsidR="00212EA6" w:rsidRPr="00BC6CFF" w:rsidRDefault="00212EA6" w:rsidP="00DE72CC">
            <w:pPr>
              <w:spacing w:line="264" w:lineRule="auto"/>
              <w:jc w:val="both"/>
            </w:pPr>
            <w:r w:rsidRPr="00BC6CFF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212EA6" w:rsidRPr="00B14BAF" w:rsidTr="00212EA6">
        <w:tc>
          <w:tcPr>
            <w:tcW w:w="675" w:type="dxa"/>
            <w:shd w:val="clear" w:color="auto" w:fill="auto"/>
          </w:tcPr>
          <w:p w:rsidR="00212EA6" w:rsidRPr="00BC6CFF" w:rsidRDefault="00212EA6" w:rsidP="00DE72CC">
            <w:pPr>
              <w:jc w:val="center"/>
            </w:pPr>
            <w:r w:rsidRPr="00BC6CFF">
              <w:t>6</w:t>
            </w:r>
          </w:p>
        </w:tc>
        <w:tc>
          <w:tcPr>
            <w:tcW w:w="7513" w:type="dxa"/>
            <w:shd w:val="clear" w:color="auto" w:fill="auto"/>
          </w:tcPr>
          <w:p w:rsidR="00212EA6" w:rsidRPr="00BC6CFF" w:rsidRDefault="00212EA6" w:rsidP="00B32903">
            <w:pPr>
              <w:spacing w:line="264" w:lineRule="auto"/>
              <w:jc w:val="both"/>
            </w:pPr>
            <w:r w:rsidRPr="00BC6CFF">
              <w:t>Отчет об обязательствах учреждения (ф. 0503738)</w:t>
            </w:r>
          </w:p>
        </w:tc>
      </w:tr>
      <w:tr w:rsidR="00212EA6" w:rsidRPr="00B14BAF" w:rsidTr="00212EA6">
        <w:tc>
          <w:tcPr>
            <w:tcW w:w="675" w:type="dxa"/>
            <w:shd w:val="clear" w:color="auto" w:fill="auto"/>
          </w:tcPr>
          <w:p w:rsidR="00212EA6" w:rsidRPr="00BC6CFF" w:rsidRDefault="00212EA6" w:rsidP="00DE72CC">
            <w:pPr>
              <w:jc w:val="center"/>
            </w:pPr>
            <w:r w:rsidRPr="00BC6CFF">
              <w:t>7</w:t>
            </w:r>
          </w:p>
        </w:tc>
        <w:tc>
          <w:tcPr>
            <w:tcW w:w="7513" w:type="dxa"/>
            <w:shd w:val="clear" w:color="auto" w:fill="auto"/>
          </w:tcPr>
          <w:p w:rsidR="00212EA6" w:rsidRPr="00BC6CFF" w:rsidRDefault="00212EA6" w:rsidP="00DE72CC">
            <w:pPr>
              <w:jc w:val="both"/>
            </w:pPr>
            <w:r w:rsidRPr="00BC6CFF">
              <w:t>Пояснительная записка к Балансу учреждения (ф. 0503760)</w:t>
            </w:r>
          </w:p>
        </w:tc>
      </w:tr>
      <w:tr w:rsidR="00212EA6" w:rsidRPr="00B14BAF" w:rsidTr="00212EA6">
        <w:tc>
          <w:tcPr>
            <w:tcW w:w="675" w:type="dxa"/>
            <w:shd w:val="clear" w:color="auto" w:fill="auto"/>
          </w:tcPr>
          <w:p w:rsidR="00212EA6" w:rsidRPr="00BC6CFF" w:rsidRDefault="00212EA6" w:rsidP="00DE72CC">
            <w:pPr>
              <w:jc w:val="center"/>
            </w:pPr>
          </w:p>
        </w:tc>
        <w:tc>
          <w:tcPr>
            <w:tcW w:w="7513" w:type="dxa"/>
            <w:shd w:val="clear" w:color="auto" w:fill="auto"/>
          </w:tcPr>
          <w:p w:rsidR="00212EA6" w:rsidRPr="00BC6CFF" w:rsidRDefault="00212EA6" w:rsidP="00DE72CC">
            <w:pPr>
              <w:jc w:val="both"/>
            </w:pPr>
            <w:r w:rsidRPr="00BC6CFF">
              <w:t xml:space="preserve">Сведения о движении нефинансовых активов учреждения (ф. 0503768)       </w:t>
            </w:r>
          </w:p>
        </w:tc>
      </w:tr>
      <w:tr w:rsidR="00212EA6" w:rsidRPr="00B14BAF" w:rsidTr="00212EA6">
        <w:tc>
          <w:tcPr>
            <w:tcW w:w="675" w:type="dxa"/>
            <w:shd w:val="clear" w:color="auto" w:fill="auto"/>
          </w:tcPr>
          <w:p w:rsidR="00212EA6" w:rsidRPr="00BC6CFF" w:rsidRDefault="00212EA6" w:rsidP="00DE72CC">
            <w:pPr>
              <w:jc w:val="center"/>
            </w:pPr>
          </w:p>
        </w:tc>
        <w:tc>
          <w:tcPr>
            <w:tcW w:w="7513" w:type="dxa"/>
            <w:shd w:val="clear" w:color="auto" w:fill="auto"/>
          </w:tcPr>
          <w:p w:rsidR="00212EA6" w:rsidRPr="00BC6CFF" w:rsidRDefault="00212EA6" w:rsidP="004159E9">
            <w:pPr>
              <w:jc w:val="both"/>
            </w:pPr>
            <w:r w:rsidRPr="00BC6CFF">
              <w:t>Сведения по дебиторской и кредиторской задолженности (ф. 0503769)</w:t>
            </w:r>
          </w:p>
        </w:tc>
      </w:tr>
      <w:tr w:rsidR="00212EA6" w:rsidRPr="00B14BAF" w:rsidTr="00212EA6">
        <w:tc>
          <w:tcPr>
            <w:tcW w:w="675" w:type="dxa"/>
            <w:shd w:val="clear" w:color="auto" w:fill="auto"/>
          </w:tcPr>
          <w:p w:rsidR="00212EA6" w:rsidRPr="00BC6CFF" w:rsidRDefault="00212EA6" w:rsidP="00DE72CC">
            <w:pPr>
              <w:jc w:val="center"/>
            </w:pPr>
          </w:p>
        </w:tc>
        <w:tc>
          <w:tcPr>
            <w:tcW w:w="7513" w:type="dxa"/>
            <w:shd w:val="clear" w:color="auto" w:fill="auto"/>
          </w:tcPr>
          <w:p w:rsidR="00212EA6" w:rsidRPr="00BC6CFF" w:rsidRDefault="00212EA6" w:rsidP="0005120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C6CFF">
              <w:rPr>
                <w:sz w:val="26"/>
                <w:szCs w:val="26"/>
              </w:rPr>
              <w:t>Сведения об изменении остатков валюты баланса учреждения (ф. 0503773)</w:t>
            </w:r>
          </w:p>
        </w:tc>
      </w:tr>
      <w:tr w:rsidR="00212EA6" w:rsidRPr="00B14BAF" w:rsidTr="00212EA6">
        <w:tc>
          <w:tcPr>
            <w:tcW w:w="675" w:type="dxa"/>
            <w:shd w:val="clear" w:color="auto" w:fill="auto"/>
          </w:tcPr>
          <w:p w:rsidR="00212EA6" w:rsidRPr="00BC6CFF" w:rsidRDefault="00212EA6" w:rsidP="00DE72CC">
            <w:pPr>
              <w:jc w:val="center"/>
            </w:pPr>
          </w:p>
        </w:tc>
        <w:tc>
          <w:tcPr>
            <w:tcW w:w="7513" w:type="dxa"/>
            <w:shd w:val="clear" w:color="auto" w:fill="auto"/>
          </w:tcPr>
          <w:p w:rsidR="00212EA6" w:rsidRPr="00BC6CFF" w:rsidRDefault="00212EA6" w:rsidP="00051207">
            <w:pPr>
              <w:autoSpaceDE w:val="0"/>
              <w:autoSpaceDN w:val="0"/>
              <w:adjustRightInd w:val="0"/>
              <w:jc w:val="both"/>
            </w:pPr>
            <w:r w:rsidRPr="00BC6CFF">
              <w:rPr>
                <w:sz w:val="26"/>
                <w:szCs w:val="26"/>
              </w:rPr>
              <w:t>Сведения о принятых и неисполненных обязательствах (</w:t>
            </w:r>
            <w:hyperlink w:anchor="sub_503775" w:history="1">
              <w:r w:rsidRPr="00BC6CFF">
                <w:rPr>
                  <w:sz w:val="26"/>
                  <w:szCs w:val="26"/>
                </w:rPr>
                <w:t>ф. 0503775</w:t>
              </w:r>
            </w:hyperlink>
            <w:r w:rsidRPr="00BC6CFF">
              <w:rPr>
                <w:sz w:val="26"/>
                <w:szCs w:val="26"/>
              </w:rPr>
              <w:t>)</w:t>
            </w:r>
          </w:p>
        </w:tc>
      </w:tr>
      <w:tr w:rsidR="00212EA6" w:rsidRPr="00B14BAF" w:rsidTr="00212EA6">
        <w:tc>
          <w:tcPr>
            <w:tcW w:w="675" w:type="dxa"/>
            <w:shd w:val="clear" w:color="auto" w:fill="auto"/>
          </w:tcPr>
          <w:p w:rsidR="00212EA6" w:rsidRPr="00BC6CFF" w:rsidRDefault="00212EA6" w:rsidP="00DE72CC">
            <w:pPr>
              <w:jc w:val="center"/>
            </w:pPr>
          </w:p>
        </w:tc>
        <w:tc>
          <w:tcPr>
            <w:tcW w:w="7513" w:type="dxa"/>
            <w:shd w:val="clear" w:color="auto" w:fill="auto"/>
          </w:tcPr>
          <w:p w:rsidR="00212EA6" w:rsidRPr="00BC6CFF" w:rsidRDefault="00212EA6" w:rsidP="00051207">
            <w:pPr>
              <w:autoSpaceDE w:val="0"/>
              <w:autoSpaceDN w:val="0"/>
              <w:adjustRightInd w:val="0"/>
              <w:jc w:val="both"/>
            </w:pPr>
            <w:r w:rsidRPr="00BC6CFF">
              <w:t>Сведения об остатках денежных средств учреждения (</w:t>
            </w:r>
            <w:hyperlink w:anchor="sub_3779" w:history="1">
              <w:r w:rsidRPr="00BC6CFF">
                <w:t>ф. 0503779</w:t>
              </w:r>
            </w:hyperlink>
            <w:r w:rsidRPr="00BC6CFF">
              <w:t>)</w:t>
            </w:r>
          </w:p>
        </w:tc>
      </w:tr>
      <w:tr w:rsidR="00D14188" w:rsidRPr="00B14BAF" w:rsidTr="00212EA6">
        <w:tc>
          <w:tcPr>
            <w:tcW w:w="675" w:type="dxa"/>
            <w:shd w:val="clear" w:color="auto" w:fill="auto"/>
          </w:tcPr>
          <w:p w:rsidR="00D14188" w:rsidRPr="00BC6CFF" w:rsidRDefault="00D14188" w:rsidP="00DE72CC">
            <w:pPr>
              <w:jc w:val="center"/>
            </w:pPr>
          </w:p>
        </w:tc>
        <w:tc>
          <w:tcPr>
            <w:tcW w:w="7513" w:type="dxa"/>
            <w:shd w:val="clear" w:color="auto" w:fill="auto"/>
          </w:tcPr>
          <w:p w:rsidR="00D14188" w:rsidRPr="00BC6CFF" w:rsidRDefault="00D14188" w:rsidP="00051207">
            <w:pPr>
              <w:autoSpaceDE w:val="0"/>
              <w:autoSpaceDN w:val="0"/>
              <w:adjustRightInd w:val="0"/>
              <w:jc w:val="both"/>
            </w:pPr>
            <w:r w:rsidRPr="00BC6CFF">
              <w:t>Сведения об исполнении судебных решений по денежным обязательствам учреждения (ф. 0503295)</w:t>
            </w:r>
          </w:p>
        </w:tc>
      </w:tr>
    </w:tbl>
    <w:p w:rsidR="00A51160" w:rsidRPr="00212EA6" w:rsidRDefault="00A51160" w:rsidP="00C476C7">
      <w:pPr>
        <w:jc w:val="center"/>
      </w:pPr>
    </w:p>
    <w:sectPr w:rsidR="00A51160" w:rsidRPr="00212EA6" w:rsidSect="00C476C7">
      <w:pgSz w:w="11906" w:h="16838"/>
      <w:pgMar w:top="709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207"/>
    <w:rsid w:val="00051771"/>
    <w:rsid w:val="000C1251"/>
    <w:rsid w:val="000C1727"/>
    <w:rsid w:val="001053BD"/>
    <w:rsid w:val="00171B93"/>
    <w:rsid w:val="0019041D"/>
    <w:rsid w:val="00193EEF"/>
    <w:rsid w:val="001C0CFD"/>
    <w:rsid w:val="001D724D"/>
    <w:rsid w:val="00212EA6"/>
    <w:rsid w:val="00215ADE"/>
    <w:rsid w:val="00216D6E"/>
    <w:rsid w:val="002224BF"/>
    <w:rsid w:val="00226AD4"/>
    <w:rsid w:val="00230031"/>
    <w:rsid w:val="00233FD3"/>
    <w:rsid w:val="0025184F"/>
    <w:rsid w:val="00274975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3F2BBD"/>
    <w:rsid w:val="00401727"/>
    <w:rsid w:val="00410FCB"/>
    <w:rsid w:val="004111A1"/>
    <w:rsid w:val="0041310B"/>
    <w:rsid w:val="004159E9"/>
    <w:rsid w:val="004310DA"/>
    <w:rsid w:val="0043246F"/>
    <w:rsid w:val="00436636"/>
    <w:rsid w:val="0046326D"/>
    <w:rsid w:val="00490B03"/>
    <w:rsid w:val="00493633"/>
    <w:rsid w:val="004F1365"/>
    <w:rsid w:val="00566262"/>
    <w:rsid w:val="005743FF"/>
    <w:rsid w:val="00577138"/>
    <w:rsid w:val="005A0D5E"/>
    <w:rsid w:val="005D6932"/>
    <w:rsid w:val="005E1D2B"/>
    <w:rsid w:val="006020F8"/>
    <w:rsid w:val="00636C79"/>
    <w:rsid w:val="006416E3"/>
    <w:rsid w:val="006427D3"/>
    <w:rsid w:val="00661446"/>
    <w:rsid w:val="00662971"/>
    <w:rsid w:val="00675C4F"/>
    <w:rsid w:val="00676347"/>
    <w:rsid w:val="0069055B"/>
    <w:rsid w:val="0069205C"/>
    <w:rsid w:val="006A258B"/>
    <w:rsid w:val="006C172B"/>
    <w:rsid w:val="006E4334"/>
    <w:rsid w:val="0071134B"/>
    <w:rsid w:val="00747445"/>
    <w:rsid w:val="00755A66"/>
    <w:rsid w:val="00775DFA"/>
    <w:rsid w:val="00776300"/>
    <w:rsid w:val="007A1DAE"/>
    <w:rsid w:val="007A61C3"/>
    <w:rsid w:val="007A6591"/>
    <w:rsid w:val="007D6341"/>
    <w:rsid w:val="00826F36"/>
    <w:rsid w:val="00831435"/>
    <w:rsid w:val="008463D9"/>
    <w:rsid w:val="00870778"/>
    <w:rsid w:val="0087691B"/>
    <w:rsid w:val="008A3DD0"/>
    <w:rsid w:val="008B58E8"/>
    <w:rsid w:val="008E5AA6"/>
    <w:rsid w:val="00966138"/>
    <w:rsid w:val="009E5159"/>
    <w:rsid w:val="00A0600B"/>
    <w:rsid w:val="00A178E8"/>
    <w:rsid w:val="00A3549A"/>
    <w:rsid w:val="00A51160"/>
    <w:rsid w:val="00A84F9C"/>
    <w:rsid w:val="00AB0AD8"/>
    <w:rsid w:val="00AC67B8"/>
    <w:rsid w:val="00AD01C7"/>
    <w:rsid w:val="00AD50BA"/>
    <w:rsid w:val="00B02D8B"/>
    <w:rsid w:val="00B14BAF"/>
    <w:rsid w:val="00B32903"/>
    <w:rsid w:val="00B44A3C"/>
    <w:rsid w:val="00B53B3C"/>
    <w:rsid w:val="00B678BC"/>
    <w:rsid w:val="00B92B1A"/>
    <w:rsid w:val="00BB1B36"/>
    <w:rsid w:val="00BB4003"/>
    <w:rsid w:val="00BB6673"/>
    <w:rsid w:val="00BC0B2C"/>
    <w:rsid w:val="00BC6CFF"/>
    <w:rsid w:val="00C13118"/>
    <w:rsid w:val="00C21A8A"/>
    <w:rsid w:val="00C4498D"/>
    <w:rsid w:val="00C476C7"/>
    <w:rsid w:val="00C545F3"/>
    <w:rsid w:val="00C82FAE"/>
    <w:rsid w:val="00C93CA8"/>
    <w:rsid w:val="00CA793C"/>
    <w:rsid w:val="00D1134A"/>
    <w:rsid w:val="00D14188"/>
    <w:rsid w:val="00D277F3"/>
    <w:rsid w:val="00D30EB9"/>
    <w:rsid w:val="00D345AF"/>
    <w:rsid w:val="00D35195"/>
    <w:rsid w:val="00D3595E"/>
    <w:rsid w:val="00D87EB1"/>
    <w:rsid w:val="00D9791E"/>
    <w:rsid w:val="00DA05F3"/>
    <w:rsid w:val="00DC5162"/>
    <w:rsid w:val="00DE22D7"/>
    <w:rsid w:val="00DE72CC"/>
    <w:rsid w:val="00DF4B62"/>
    <w:rsid w:val="00E2252F"/>
    <w:rsid w:val="00E265BD"/>
    <w:rsid w:val="00EA16C8"/>
    <w:rsid w:val="00ED060F"/>
    <w:rsid w:val="00ED349F"/>
    <w:rsid w:val="00ED626A"/>
    <w:rsid w:val="00EF2FDB"/>
    <w:rsid w:val="00F16AB3"/>
    <w:rsid w:val="00F27FBB"/>
    <w:rsid w:val="00F31E08"/>
    <w:rsid w:val="00F34836"/>
    <w:rsid w:val="00F413C6"/>
    <w:rsid w:val="00F43EEE"/>
    <w:rsid w:val="00F94359"/>
    <w:rsid w:val="00FB43E2"/>
    <w:rsid w:val="00FE5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433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1A8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C21A8A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C21A8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CEF346-723D-42DA-AEA3-5507E0FEB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121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1053</CharactersWithSpaces>
  <SharedDoc>false</SharedDoc>
  <HLinks>
    <vt:vector size="30" baseType="variant">
      <vt:variant>
        <vt:i4>2293777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sub_3831</vt:lpwstr>
      </vt:variant>
      <vt:variant>
        <vt:i4>2359317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2031649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sub_503762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Баринова</cp:lastModifiedBy>
  <cp:revision>27</cp:revision>
  <cp:lastPrinted>2026-03-05T13:36:00Z</cp:lastPrinted>
  <dcterms:created xsi:type="dcterms:W3CDTF">2019-02-25T08:11:00Z</dcterms:created>
  <dcterms:modified xsi:type="dcterms:W3CDTF">2026-03-27T05:21:00Z</dcterms:modified>
</cp:coreProperties>
</file>